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B299B" w14:textId="0CE30FD3" w:rsidR="00C06252" w:rsidRPr="000B4E14" w:rsidRDefault="3E089DA0" w:rsidP="418EE844">
      <w:pPr>
        <w:rPr>
          <w:rFonts w:ascii="Poppins" w:eastAsia="Segoe UI" w:hAnsi="Poppins" w:cs="Poppins"/>
          <w:color w:val="333333"/>
          <w:sz w:val="18"/>
          <w:szCs w:val="18"/>
        </w:rPr>
      </w:pPr>
      <w:r w:rsidRPr="000B4E14">
        <w:rPr>
          <w:rFonts w:ascii="Poppins" w:hAnsi="Poppins" w:cs="Poppins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409C6D1C" wp14:editId="22FFAD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39595" cy="850900"/>
            <wp:effectExtent l="0" t="0" r="8255" b="6350"/>
            <wp:wrapSquare wrapText="bothSides"/>
            <wp:docPr id="1040752032" name="Picture 104075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19C0E8B" w:rsidRPr="000B4E14">
        <w:rPr>
          <w:rFonts w:ascii="Poppins" w:eastAsia="Segoe UI" w:hAnsi="Poppins" w:cs="Poppins"/>
          <w:color w:val="333333"/>
          <w:sz w:val="18"/>
          <w:szCs w:val="18"/>
        </w:rPr>
        <w:t xml:space="preserve">                                                                                                                </w:t>
      </w:r>
      <w:r w:rsidRPr="000B4E14">
        <w:rPr>
          <w:rFonts w:ascii="Poppins" w:eastAsiaTheme="minorEastAsia" w:hAnsi="Poppins" w:cs="Poppins"/>
          <w:b/>
          <w:bCs/>
          <w:color w:val="333333"/>
          <w:sz w:val="20"/>
          <w:szCs w:val="20"/>
        </w:rPr>
        <w:t>Heart Connect aims to help heart failure patients manage their condition better through</w:t>
      </w:r>
      <w:r w:rsidR="00B768A9" w:rsidRPr="000B4E14">
        <w:rPr>
          <w:rFonts w:ascii="Poppins" w:eastAsiaTheme="minorEastAsia" w:hAnsi="Poppins" w:cs="Poppins"/>
          <w:b/>
          <w:bCs/>
          <w:color w:val="333333"/>
          <w:sz w:val="20"/>
          <w:szCs w:val="20"/>
        </w:rPr>
        <w:t xml:space="preserve"> </w:t>
      </w:r>
      <w:r w:rsidR="003353A9" w:rsidRPr="000B4E14">
        <w:rPr>
          <w:rFonts w:ascii="Poppins" w:eastAsiaTheme="minorEastAsia" w:hAnsi="Poppins" w:cs="Poppins"/>
          <w:b/>
          <w:bCs/>
          <w:color w:val="333333"/>
          <w:sz w:val="20"/>
          <w:szCs w:val="20"/>
        </w:rPr>
        <w:t xml:space="preserve">support </w:t>
      </w:r>
      <w:r w:rsidR="00B768A9" w:rsidRPr="000B4E14">
        <w:rPr>
          <w:rFonts w:ascii="Poppins" w:eastAsiaTheme="minorEastAsia" w:hAnsi="Poppins" w:cs="Poppins"/>
          <w:b/>
          <w:bCs/>
          <w:color w:val="333333"/>
          <w:sz w:val="20"/>
          <w:szCs w:val="20"/>
        </w:rPr>
        <w:t>delivered by phone</w:t>
      </w:r>
      <w:r w:rsidRPr="000B4E14">
        <w:rPr>
          <w:rFonts w:ascii="Poppins" w:eastAsiaTheme="minorEastAsia" w:hAnsi="Poppins" w:cs="Poppins"/>
          <w:b/>
          <w:bCs/>
          <w:color w:val="333333"/>
          <w:sz w:val="20"/>
          <w:szCs w:val="20"/>
        </w:rPr>
        <w:t xml:space="preserve">. </w:t>
      </w:r>
      <w:r w:rsidR="00B768A9" w:rsidRPr="000B4E14">
        <w:rPr>
          <w:rFonts w:ascii="Poppins" w:eastAsiaTheme="minorEastAsia" w:hAnsi="Poppins" w:cs="Poppins"/>
          <w:b/>
          <w:bCs/>
          <w:color w:val="333333"/>
          <w:sz w:val="20"/>
          <w:szCs w:val="20"/>
        </w:rPr>
        <w:t>It involves</w:t>
      </w:r>
      <w:r w:rsidRPr="000B4E14">
        <w:rPr>
          <w:rFonts w:ascii="Poppins" w:eastAsiaTheme="minorEastAsia" w:hAnsi="Poppins" w:cs="Poppins"/>
          <w:b/>
          <w:bCs/>
          <w:color w:val="333333"/>
          <w:sz w:val="20"/>
          <w:szCs w:val="20"/>
        </w:rPr>
        <w:t xml:space="preserve"> </w:t>
      </w:r>
      <w:r w:rsidR="00065294" w:rsidRPr="000B4E14">
        <w:rPr>
          <w:rFonts w:ascii="Poppins" w:eastAsiaTheme="minorEastAsia" w:hAnsi="Poppins" w:cs="Poppins"/>
          <w:b/>
          <w:bCs/>
          <w:color w:val="333333"/>
          <w:sz w:val="20"/>
          <w:szCs w:val="20"/>
        </w:rPr>
        <w:t>five</w:t>
      </w:r>
      <w:r w:rsidRPr="000B4E14">
        <w:rPr>
          <w:rFonts w:ascii="Poppins" w:eastAsiaTheme="minorEastAsia" w:hAnsi="Poppins" w:cs="Poppins"/>
          <w:b/>
          <w:bCs/>
          <w:color w:val="333333"/>
          <w:sz w:val="20"/>
          <w:szCs w:val="20"/>
        </w:rPr>
        <w:t xml:space="preserve"> support calls from Irish Heart Foundation staff and nurses on a monthly basis.</w:t>
      </w:r>
    </w:p>
    <w:p w14:paraId="3FF451BB" w14:textId="578CA65A" w:rsidR="00C06252" w:rsidRPr="000B4E14" w:rsidRDefault="00C06252" w:rsidP="3FEED338">
      <w:pPr>
        <w:spacing w:line="259" w:lineRule="auto"/>
        <w:rPr>
          <w:rFonts w:ascii="Poppins" w:hAnsi="Poppins" w:cs="Poppins"/>
        </w:rPr>
      </w:pPr>
    </w:p>
    <w:p w14:paraId="52774C90" w14:textId="1837B1B3" w:rsidR="00C06252" w:rsidRPr="000B4E14" w:rsidRDefault="000D554A" w:rsidP="418EE844">
      <w:pPr>
        <w:spacing w:line="259" w:lineRule="auto"/>
        <w:jc w:val="center"/>
        <w:rPr>
          <w:rFonts w:ascii="Poppins" w:hAnsi="Poppins" w:cs="Poppins"/>
          <w:b/>
          <w:bCs/>
          <w:sz w:val="32"/>
          <w:szCs w:val="32"/>
        </w:rPr>
      </w:pPr>
      <w:r w:rsidRPr="000B4E14">
        <w:rPr>
          <w:rFonts w:ascii="Poppins" w:hAnsi="Poppins" w:cs="Poppins"/>
          <w:b/>
          <w:bCs/>
          <w:sz w:val="32"/>
          <w:szCs w:val="32"/>
        </w:rPr>
        <w:t xml:space="preserve">Heart Failure Service </w:t>
      </w:r>
      <w:r w:rsidR="6CE55B45" w:rsidRPr="000B4E14">
        <w:rPr>
          <w:rFonts w:ascii="Poppins" w:hAnsi="Poppins" w:cs="Poppins"/>
          <w:b/>
          <w:bCs/>
          <w:sz w:val="32"/>
          <w:szCs w:val="32"/>
        </w:rPr>
        <w:t>C</w:t>
      </w:r>
      <w:r w:rsidRPr="000B4E14">
        <w:rPr>
          <w:rFonts w:ascii="Poppins" w:hAnsi="Poppins" w:cs="Poppins"/>
          <w:b/>
          <w:bCs/>
          <w:sz w:val="32"/>
          <w:szCs w:val="32"/>
        </w:rPr>
        <w:t xml:space="preserve">onsent </w:t>
      </w:r>
      <w:r w:rsidR="384076C9" w:rsidRPr="000B4E14">
        <w:rPr>
          <w:rFonts w:ascii="Poppins" w:hAnsi="Poppins" w:cs="Poppins"/>
          <w:b/>
          <w:bCs/>
          <w:sz w:val="32"/>
          <w:szCs w:val="32"/>
        </w:rPr>
        <w:t>R</w:t>
      </w:r>
      <w:r w:rsidRPr="000B4E14">
        <w:rPr>
          <w:rFonts w:ascii="Poppins" w:hAnsi="Poppins" w:cs="Poppins"/>
          <w:b/>
          <w:bCs/>
          <w:sz w:val="32"/>
          <w:szCs w:val="32"/>
        </w:rPr>
        <w:t xml:space="preserve">eferral </w:t>
      </w:r>
      <w:r w:rsidR="3333D1D0" w:rsidRPr="000B4E14">
        <w:rPr>
          <w:rFonts w:ascii="Poppins" w:hAnsi="Poppins" w:cs="Poppins"/>
          <w:b/>
          <w:bCs/>
          <w:sz w:val="32"/>
          <w:szCs w:val="32"/>
        </w:rPr>
        <w:t>F</w:t>
      </w:r>
      <w:r w:rsidRPr="000B4E14">
        <w:rPr>
          <w:rFonts w:ascii="Poppins" w:hAnsi="Poppins" w:cs="Poppins"/>
          <w:b/>
          <w:bCs/>
          <w:sz w:val="32"/>
          <w:szCs w:val="32"/>
        </w:rPr>
        <w:t>orm</w:t>
      </w:r>
    </w:p>
    <w:p w14:paraId="7A2C83A7" w14:textId="215CD0DE" w:rsidR="00C06252" w:rsidRPr="000B4E14" w:rsidRDefault="00C21B18" w:rsidP="418EE844">
      <w:pPr>
        <w:spacing w:line="259" w:lineRule="auto"/>
        <w:jc w:val="center"/>
        <w:rPr>
          <w:rFonts w:ascii="Poppins" w:hAnsi="Poppins" w:cs="Poppins"/>
          <w:b/>
          <w:bCs/>
          <w:color w:val="FF0000"/>
          <w:sz w:val="32"/>
          <w:szCs w:val="32"/>
        </w:rPr>
      </w:pPr>
      <w:r w:rsidRPr="000B4E14">
        <w:rPr>
          <w:rFonts w:ascii="Poppins" w:hAnsi="Poppins" w:cs="Poppins"/>
          <w:b/>
          <w:bCs/>
          <w:color w:val="FF0000"/>
          <w:sz w:val="32"/>
          <w:szCs w:val="32"/>
        </w:rPr>
        <w:t xml:space="preserve">Heart Connect </w:t>
      </w:r>
      <w:r w:rsidR="33F23447" w:rsidRPr="000B4E14">
        <w:rPr>
          <w:rFonts w:ascii="Poppins" w:hAnsi="Poppins" w:cs="Poppins"/>
          <w:b/>
          <w:bCs/>
          <w:color w:val="FF0000"/>
          <w:sz w:val="32"/>
          <w:szCs w:val="32"/>
        </w:rPr>
        <w:t>Service</w:t>
      </w:r>
    </w:p>
    <w:p w14:paraId="1B0D29A7" w14:textId="2405D6B4" w:rsidR="418EE844" w:rsidRPr="000B4E14" w:rsidRDefault="418EE844" w:rsidP="00986055">
      <w:pPr>
        <w:spacing w:line="259" w:lineRule="auto"/>
        <w:jc w:val="center"/>
        <w:rPr>
          <w:rFonts w:ascii="Poppins" w:hAnsi="Poppins" w:cs="Poppins"/>
          <w:b/>
          <w:bCs/>
          <w:color w:val="FF0000"/>
        </w:rPr>
      </w:pPr>
    </w:p>
    <w:p w14:paraId="2FC45547" w14:textId="51E3F84F" w:rsidR="00C06252" w:rsidRPr="000B4E14" w:rsidRDefault="6CB8C452" w:rsidP="00986055">
      <w:pPr>
        <w:jc w:val="center"/>
        <w:rPr>
          <w:rFonts w:ascii="Poppins" w:hAnsi="Poppins" w:cs="Poppins"/>
          <w:b/>
          <w:bCs/>
          <w:sz w:val="20"/>
        </w:rPr>
      </w:pPr>
      <w:r w:rsidRPr="000B4E14">
        <w:rPr>
          <w:rFonts w:ascii="Poppins" w:hAnsi="Poppins" w:cs="Poppins"/>
          <w:sz w:val="20"/>
        </w:rPr>
        <w:t xml:space="preserve">Please note this referral form is for </w:t>
      </w:r>
      <w:r w:rsidR="2129D7FC" w:rsidRPr="000B4E14">
        <w:rPr>
          <w:rFonts w:ascii="Poppins" w:hAnsi="Poppins" w:cs="Poppins"/>
          <w:sz w:val="20"/>
        </w:rPr>
        <w:t>p</w:t>
      </w:r>
      <w:r w:rsidRPr="000B4E14">
        <w:rPr>
          <w:rFonts w:ascii="Poppins" w:hAnsi="Poppins" w:cs="Poppins"/>
          <w:sz w:val="20"/>
        </w:rPr>
        <w:t>atients w</w:t>
      </w:r>
      <w:r w:rsidR="249A7D43" w:rsidRPr="000B4E14">
        <w:rPr>
          <w:rFonts w:ascii="Poppins" w:hAnsi="Poppins" w:cs="Poppins"/>
          <w:sz w:val="20"/>
        </w:rPr>
        <w:t xml:space="preserve">ith </w:t>
      </w:r>
      <w:r w:rsidRPr="000B4E14">
        <w:rPr>
          <w:rFonts w:ascii="Poppins" w:hAnsi="Poppins" w:cs="Poppins"/>
          <w:sz w:val="20"/>
        </w:rPr>
        <w:t xml:space="preserve">a </w:t>
      </w:r>
      <w:r w:rsidRPr="000B4E14">
        <w:rPr>
          <w:rFonts w:ascii="Poppins" w:hAnsi="Poppins" w:cs="Poppins"/>
          <w:b/>
          <w:bCs/>
          <w:sz w:val="20"/>
        </w:rPr>
        <w:t>clinical diagnosis of Heart Failure</w:t>
      </w:r>
    </w:p>
    <w:p w14:paraId="31B9C278" w14:textId="6566D028" w:rsidR="004479E7" w:rsidRPr="000B4E14" w:rsidRDefault="004479E7" w:rsidP="00986055">
      <w:pPr>
        <w:jc w:val="center"/>
        <w:rPr>
          <w:rFonts w:ascii="Poppins" w:hAnsi="Poppins" w:cs="Poppins"/>
          <w:b/>
          <w:bCs/>
          <w:sz w:val="20"/>
        </w:rPr>
      </w:pPr>
      <w:r w:rsidRPr="000B4E14">
        <w:rPr>
          <w:rStyle w:val="normaltextrun"/>
          <w:rFonts w:ascii="Poppins" w:hAnsi="Poppins" w:cs="Poppins"/>
          <w:b/>
          <w:bCs/>
          <w:color w:val="000000"/>
          <w:sz w:val="20"/>
          <w:shd w:val="clear" w:color="auto" w:fill="FFFFFF"/>
        </w:rPr>
        <w:t xml:space="preserve">GPs clinics can refer their patients to the service through </w:t>
      </w:r>
      <w:proofErr w:type="spellStart"/>
      <w:r w:rsidRPr="000B4E14">
        <w:rPr>
          <w:rStyle w:val="normaltextrun"/>
          <w:rFonts w:ascii="Poppins" w:hAnsi="Poppins" w:cs="Poppins"/>
          <w:b/>
          <w:bCs/>
          <w:color w:val="000000"/>
          <w:sz w:val="20"/>
          <w:shd w:val="clear" w:color="auto" w:fill="FFFFFF"/>
        </w:rPr>
        <w:t>Healthlink</w:t>
      </w:r>
      <w:proofErr w:type="spellEnd"/>
      <w:r w:rsidRPr="000B4E14">
        <w:rPr>
          <w:rStyle w:val="normaltextrun"/>
          <w:rFonts w:ascii="Poppins" w:hAnsi="Poppins" w:cs="Poppins"/>
          <w:b/>
          <w:bCs/>
          <w:color w:val="000000"/>
          <w:sz w:val="20"/>
          <w:shd w:val="clear" w:color="auto" w:fill="FFFFFF"/>
        </w:rPr>
        <w:t>.</w:t>
      </w:r>
    </w:p>
    <w:p w14:paraId="7989D23C" w14:textId="77777777" w:rsidR="00986055" w:rsidRPr="000B4E14" w:rsidRDefault="00986055" w:rsidP="00986055">
      <w:pPr>
        <w:jc w:val="center"/>
        <w:rPr>
          <w:rFonts w:ascii="Poppins" w:hAnsi="Poppins" w:cs="Poppins"/>
          <w:sz w:val="22"/>
          <w:szCs w:val="22"/>
        </w:rPr>
      </w:pPr>
      <w:bookmarkStart w:id="0" w:name="_GoBack"/>
      <w:bookmarkEnd w:id="0"/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C06252" w:rsidRPr="000B4E14" w14:paraId="39786A95" w14:textId="77777777" w:rsidTr="418EE844">
        <w:trPr>
          <w:trHeight w:val="1993"/>
        </w:trPr>
        <w:tc>
          <w:tcPr>
            <w:tcW w:w="9091" w:type="dxa"/>
          </w:tcPr>
          <w:p w14:paraId="073A2F50" w14:textId="5BAEADEF" w:rsidR="12F70A44" w:rsidRPr="000B4E14" w:rsidRDefault="49819841" w:rsidP="418EE844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Name</w:t>
            </w:r>
            <w:r w:rsidR="04CEDB9F"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 </w:t>
            </w:r>
            <w:r w:rsidR="0020142D"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of </w:t>
            </w:r>
            <w:r w:rsidR="04CEDB9F"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person referred into the service:</w:t>
            </w:r>
          </w:p>
          <w:p w14:paraId="6C2A6DF9" w14:textId="77777777" w:rsidR="00C21B18" w:rsidRPr="000B4E14" w:rsidRDefault="00C21B18" w:rsidP="418EE844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</w:p>
          <w:p w14:paraId="72D7AD2A" w14:textId="5303F9B1" w:rsidR="00C06252" w:rsidRPr="000B4E14" w:rsidRDefault="00C21B18" w:rsidP="418EE844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Date of Birth:</w:t>
            </w:r>
          </w:p>
          <w:p w14:paraId="02F6D988" w14:textId="77777777" w:rsidR="00C21B18" w:rsidRPr="000B4E14" w:rsidRDefault="00C21B18" w:rsidP="418EE844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</w:p>
          <w:p w14:paraId="571B13AD" w14:textId="77777777" w:rsidR="00C06252" w:rsidRPr="000B4E14" w:rsidRDefault="7E39B450" w:rsidP="418EE844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Email:</w:t>
            </w:r>
          </w:p>
          <w:p w14:paraId="44CEB195" w14:textId="77777777" w:rsidR="00C06252" w:rsidRPr="000B4E14" w:rsidRDefault="00C06252" w:rsidP="418EE844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</w:p>
          <w:p w14:paraId="23D50DB2" w14:textId="77777777" w:rsidR="0069395B" w:rsidRPr="000B4E14" w:rsidRDefault="1C21A326" w:rsidP="418EE844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Phone: </w:t>
            </w:r>
          </w:p>
          <w:p w14:paraId="3F7B2C06" w14:textId="77777777" w:rsidR="0069395B" w:rsidRPr="000B4E14" w:rsidRDefault="0069395B" w:rsidP="418EE844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</w:p>
          <w:p w14:paraId="487F83E2" w14:textId="6EC4396C" w:rsidR="00C06252" w:rsidRPr="000B4E14" w:rsidRDefault="0020142D" w:rsidP="418EE844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Address</w:t>
            </w:r>
            <w:r w:rsidR="06D4C71A"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:</w:t>
            </w:r>
            <w:r w:rsidR="7F1ADD35"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                                                               </w:t>
            </w:r>
            <w:r w:rsidR="4CF54DE6"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Eircode</w:t>
            </w:r>
            <w:r w:rsidR="7E39B450"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:</w:t>
            </w:r>
          </w:p>
          <w:p w14:paraId="353A6741" w14:textId="1C97F019" w:rsidR="00C21B18" w:rsidRPr="000B4E14" w:rsidRDefault="00C21B18" w:rsidP="418EE844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</w:p>
          <w:p w14:paraId="0BE2AD80" w14:textId="208218AE" w:rsidR="00C21B18" w:rsidRPr="000B4E14" w:rsidRDefault="00C21B18" w:rsidP="418EE844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Next of Kin (Name &amp; Number)</w:t>
            </w:r>
            <w:r w:rsidR="28750BB4"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:</w:t>
            </w:r>
          </w:p>
          <w:p w14:paraId="10F2C0D3" w14:textId="77777777" w:rsidR="0020142D" w:rsidRPr="000B4E14" w:rsidRDefault="0020142D" w:rsidP="418EE844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</w:p>
          <w:p w14:paraId="3CF9AC8D" w14:textId="77777777" w:rsidR="0020142D" w:rsidRPr="000B4E14" w:rsidRDefault="0020142D" w:rsidP="0020142D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Date/Year of Heart Failure diagnosis:</w:t>
            </w:r>
          </w:p>
          <w:p w14:paraId="1D6B6B22" w14:textId="77777777" w:rsidR="0020142D" w:rsidRPr="000B4E14" w:rsidRDefault="0020142D" w:rsidP="418EE844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</w:p>
          <w:p w14:paraId="47CEC85A" w14:textId="77777777" w:rsidR="0020142D" w:rsidRPr="000B4E14" w:rsidRDefault="0020142D" w:rsidP="0020142D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Other medical conditions (if relevant): </w:t>
            </w:r>
          </w:p>
          <w:p w14:paraId="423D01E1" w14:textId="77777777" w:rsidR="0020142D" w:rsidRPr="000B4E14" w:rsidRDefault="0020142D" w:rsidP="0020142D">
            <w:pPr>
              <w:rPr>
                <w:rFonts w:ascii="Poppins" w:hAnsi="Poppins" w:cs="Poppins"/>
                <w:b/>
                <w:bCs/>
              </w:rPr>
            </w:pPr>
          </w:p>
          <w:p w14:paraId="397DE2BD" w14:textId="62E90474" w:rsidR="0020142D" w:rsidRPr="000B4E14" w:rsidRDefault="0020142D" w:rsidP="0020142D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Any communication or language barriers:</w:t>
            </w:r>
          </w:p>
          <w:p w14:paraId="4769D5D4" w14:textId="77777777" w:rsidR="0020142D" w:rsidRPr="000B4E14" w:rsidRDefault="0020142D" w:rsidP="418EE844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</w:p>
          <w:p w14:paraId="0052820C" w14:textId="205CB53A" w:rsidR="00B24BD9" w:rsidRPr="000B4E14" w:rsidRDefault="31CE2DA8" w:rsidP="418EE844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Comments/Notes:</w:t>
            </w:r>
          </w:p>
          <w:p w14:paraId="1FA138CE" w14:textId="77777777" w:rsidR="0020142D" w:rsidRPr="000B4E14" w:rsidRDefault="0020142D" w:rsidP="418EE844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</w:p>
          <w:p w14:paraId="5EF35E60" w14:textId="77777777" w:rsidR="00C06252" w:rsidRPr="000B4E14" w:rsidRDefault="00C06252" w:rsidP="37440C86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</w:p>
        </w:tc>
      </w:tr>
      <w:tr w:rsidR="00C06252" w:rsidRPr="000B4E14" w14:paraId="2B34AC58" w14:textId="77777777" w:rsidTr="418EE844">
        <w:trPr>
          <w:trHeight w:val="1849"/>
        </w:trPr>
        <w:tc>
          <w:tcPr>
            <w:tcW w:w="9091" w:type="dxa"/>
          </w:tcPr>
          <w:p w14:paraId="6D514D5C" w14:textId="357D31F1" w:rsidR="7E39B450" w:rsidRPr="000B4E14" w:rsidRDefault="7E39B450" w:rsidP="418EE844">
            <w:pPr>
              <w:rPr>
                <w:rFonts w:ascii="Poppins" w:hAnsi="Poppins" w:cs="Poppins"/>
                <w:b/>
                <w:bCs/>
                <w:color w:val="FF0000"/>
              </w:rPr>
            </w:pPr>
            <w:r w:rsidRPr="000B4E14">
              <w:rPr>
                <w:rFonts w:ascii="Poppins" w:hAnsi="Poppins" w:cs="Poppins"/>
                <w:b/>
                <w:bCs/>
                <w:color w:val="FF0000"/>
              </w:rPr>
              <w:t>Referrer Information</w:t>
            </w:r>
          </w:p>
          <w:p w14:paraId="4DC80677" w14:textId="48EBD5AA" w:rsidR="00C06252" w:rsidRPr="000B4E14" w:rsidRDefault="7E39B450" w:rsidP="37440C86">
            <w:pPr>
              <w:spacing w:line="360" w:lineRule="auto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Name:</w:t>
            </w:r>
          </w:p>
          <w:p w14:paraId="576EED98" w14:textId="1ECABE77" w:rsidR="37440C86" w:rsidRPr="000B4E14" w:rsidRDefault="7E39B450" w:rsidP="418EE844">
            <w:pPr>
              <w:spacing w:line="360" w:lineRule="auto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Role:</w:t>
            </w:r>
          </w:p>
          <w:p w14:paraId="11415CD6" w14:textId="3822E100" w:rsidR="3FEED338" w:rsidRPr="000B4E14" w:rsidRDefault="3640B0FA" w:rsidP="418EE844">
            <w:pPr>
              <w:spacing w:line="360" w:lineRule="auto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Referring Hospital/Clinic</w:t>
            </w:r>
            <w:r w:rsidR="0020142D"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/Hub</w:t>
            </w:r>
            <w:r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:</w:t>
            </w:r>
          </w:p>
          <w:p w14:paraId="7CBA315C" w14:textId="333B0D53" w:rsidR="00C06252" w:rsidRPr="000B4E14" w:rsidRDefault="774C4190" w:rsidP="418EE844">
            <w:pPr>
              <w:spacing w:line="360" w:lineRule="auto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Phone Number:</w:t>
            </w:r>
          </w:p>
          <w:p w14:paraId="04D1FE5E" w14:textId="1CC52F8B" w:rsidR="00C06252" w:rsidRPr="000B4E14" w:rsidRDefault="3640B0FA" w:rsidP="418EE844">
            <w:pPr>
              <w:spacing w:line="360" w:lineRule="auto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lastRenderedPageBreak/>
              <w:t xml:space="preserve">Other </w:t>
            </w:r>
            <w:r w:rsidR="49819841" w:rsidRPr="000B4E14">
              <w:rPr>
                <w:rFonts w:ascii="Poppins" w:hAnsi="Poppins" w:cs="Poppins"/>
                <w:b/>
                <w:bCs/>
                <w:sz w:val="22"/>
                <w:szCs w:val="22"/>
              </w:rPr>
              <w:t>Contact Information:</w:t>
            </w:r>
          </w:p>
          <w:p w14:paraId="315F2C56" w14:textId="22E8E645" w:rsidR="00C06252" w:rsidRPr="000B4E14" w:rsidRDefault="00C06252" w:rsidP="3FEED338">
            <w:pPr>
              <w:spacing w:line="360" w:lineRule="auto"/>
              <w:rPr>
                <w:rFonts w:ascii="Poppins" w:hAnsi="Poppins" w:cs="Poppins"/>
                <w:sz w:val="22"/>
                <w:szCs w:val="22"/>
              </w:rPr>
            </w:pPr>
            <w:r w:rsidRPr="000B4E14">
              <w:rPr>
                <w:rFonts w:ascii="Poppins" w:hAnsi="Poppins" w:cs="Poppins"/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inline distT="0" distB="0" distL="114300" distR="114300" wp14:anchorId="305DEEF4" wp14:editId="6E9534D7">
                      <wp:extent cx="228600" cy="228600"/>
                      <wp:effectExtent l="0" t="0" r="25400" b="25400"/>
                      <wp:docPr id="150450162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 xmlns:w="http://schemas.openxmlformats.org/wordprocessingml/2006/main">
                    <v:roundrect xmlns:w14="http://schemas.microsoft.com/office/word/2010/wordml" xmlns:o="urn:schemas-microsoft-com:office:office" xmlns:v="urn:schemas-microsoft-com:vml" id="Rounded Rectangle 4" style="position:absolute;margin-left:124.3pt;margin-top:3pt;width:18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2.25pt" arcsize="10923f" w14:anchorId="663BE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">
                      <v:stroke joinstyle="miter"/>
                      <w10:wrap xmlns:w10="urn:schemas-microsoft-com:office:word" type="through"/>
                    </v:roundrect>
                  </w:pict>
                </mc:Fallback>
              </mc:AlternateContent>
            </w:r>
            <w:r w:rsidR="141A9F8A" w:rsidRPr="000B4E14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="141A9F8A" w:rsidRPr="000B4E14">
              <w:rPr>
                <w:rFonts w:ascii="Poppins" w:hAnsi="Poppins" w:cs="Poppins"/>
                <w:b/>
                <w:sz w:val="22"/>
                <w:szCs w:val="22"/>
              </w:rPr>
              <w:t>Please confirm that this patient is aware of their Heart Failure diagnosis</w:t>
            </w:r>
            <w:r w:rsidR="141A9F8A" w:rsidRPr="000B4E14">
              <w:rPr>
                <w:rFonts w:ascii="Poppins" w:hAnsi="Poppins" w:cs="Poppins"/>
                <w:sz w:val="22"/>
                <w:szCs w:val="22"/>
              </w:rPr>
              <w:t xml:space="preserve"> </w:t>
            </w:r>
          </w:p>
        </w:tc>
      </w:tr>
      <w:tr w:rsidR="00C06252" w:rsidRPr="000B4E14" w14:paraId="76C3CA35" w14:textId="77777777" w:rsidTr="418EE844">
        <w:trPr>
          <w:trHeight w:val="1320"/>
        </w:trPr>
        <w:tc>
          <w:tcPr>
            <w:tcW w:w="9091" w:type="dxa"/>
          </w:tcPr>
          <w:p w14:paraId="1EC4824A" w14:textId="77777777" w:rsidR="00C06252" w:rsidRPr="000B4E14" w:rsidRDefault="7E39B450" w:rsidP="37440C86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B4E14">
              <w:rPr>
                <w:rFonts w:ascii="Poppins" w:hAnsi="Poppins" w:cs="Poppins"/>
                <w:b/>
                <w:bCs/>
                <w:color w:val="FF0000"/>
              </w:rPr>
              <w:lastRenderedPageBreak/>
              <w:t>Consent</w:t>
            </w:r>
          </w:p>
          <w:p w14:paraId="73C70DF2" w14:textId="3DC82863" w:rsidR="00C06252" w:rsidRPr="000B4E14" w:rsidRDefault="00390922" w:rsidP="37440C86">
            <w:pPr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B4E14">
              <w:rPr>
                <w:rFonts w:ascii="Poppins" w:hAnsi="Poppins" w:cs="Poppins"/>
                <w:noProof/>
                <w:color w:val="2B579A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BB4412" wp14:editId="084D7D6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177800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oundrect id="Rounded Rectangle 4" style="position:absolute;margin-left:-1.7pt;margin-top:14pt;width:18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2.25pt" arcsize="10923f" w14:anchorId="69C1D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">
                      <v:stroke joinstyle="miter"/>
                      <w10:wrap type="through"/>
                    </v:roundrect>
                  </w:pict>
                </mc:Fallback>
              </mc:AlternateContent>
            </w:r>
          </w:p>
          <w:p w14:paraId="676DB4F3" w14:textId="0061CBE0" w:rsidR="00C06252" w:rsidRPr="000B4E14" w:rsidRDefault="00C06252" w:rsidP="37440C86">
            <w:pPr>
              <w:rPr>
                <w:rFonts w:ascii="Poppins" w:hAnsi="Poppins" w:cs="Poppins"/>
                <w:sz w:val="22"/>
                <w:szCs w:val="22"/>
              </w:rPr>
            </w:pPr>
            <w:r w:rsidRPr="000B4E14">
              <w:rPr>
                <w:rFonts w:ascii="Poppins" w:hAnsi="Poppins" w:cs="Poppins"/>
                <w:b/>
                <w:sz w:val="22"/>
                <w:szCs w:val="22"/>
              </w:rPr>
              <w:t>Please confirm that this referral has been verbally consented</w:t>
            </w:r>
            <w:r w:rsidR="108B1822" w:rsidRPr="000B4E14">
              <w:rPr>
                <w:rFonts w:ascii="Poppins" w:hAnsi="Poppins" w:cs="Poppins"/>
                <w:b/>
                <w:sz w:val="22"/>
                <w:szCs w:val="22"/>
              </w:rPr>
              <w:t xml:space="preserve"> by checking this box</w:t>
            </w:r>
            <w:r w:rsidRPr="000B4E14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="00B768A9" w:rsidRPr="000B4E14">
              <w:rPr>
                <w:rFonts w:ascii="Poppins" w:hAnsi="Poppins" w:cs="Poppins"/>
                <w:b/>
                <w:sz w:val="22"/>
                <w:szCs w:val="22"/>
              </w:rPr>
              <w:t>and the patient is happy to take part in the Heart Connect Service</w:t>
            </w:r>
          </w:p>
        </w:tc>
      </w:tr>
      <w:tr w:rsidR="00C06252" w:rsidRPr="000B4E14" w14:paraId="58B66050" w14:textId="77777777" w:rsidTr="418EE844">
        <w:trPr>
          <w:trHeight w:val="197"/>
        </w:trPr>
        <w:tc>
          <w:tcPr>
            <w:tcW w:w="9091" w:type="dxa"/>
          </w:tcPr>
          <w:p w14:paraId="0C19E6C2" w14:textId="044ADBA2" w:rsidR="00C06252" w:rsidRPr="000B4E14" w:rsidRDefault="7E39B450" w:rsidP="418EE844">
            <w:pPr>
              <w:ind w:left="22" w:hanging="22"/>
              <w:jc w:val="center"/>
              <w:rPr>
                <w:rFonts w:ascii="Poppins" w:hAnsi="Poppins" w:cs="Poppins"/>
                <w:b/>
                <w:bCs/>
                <w:i/>
                <w:iCs/>
                <w:sz w:val="20"/>
                <w:szCs w:val="20"/>
              </w:rPr>
            </w:pPr>
            <w:r w:rsidRPr="000B4E14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Fair Processing Notice: </w:t>
            </w:r>
            <w:r w:rsidRPr="000B4E14">
              <w:rPr>
                <w:rFonts w:ascii="Poppins" w:hAnsi="Poppins" w:cs="Poppins"/>
                <w:sz w:val="20"/>
                <w:szCs w:val="20"/>
              </w:rPr>
              <w:t xml:space="preserve">By providing </w:t>
            </w:r>
            <w:r w:rsidR="20BC74D6" w:rsidRPr="000B4E14">
              <w:rPr>
                <w:rFonts w:ascii="Poppins" w:hAnsi="Poppins" w:cs="Poppins"/>
                <w:sz w:val="20"/>
                <w:szCs w:val="20"/>
              </w:rPr>
              <w:t xml:space="preserve">this </w:t>
            </w:r>
            <w:r w:rsidRPr="000B4E14">
              <w:rPr>
                <w:rFonts w:ascii="Poppins" w:hAnsi="Poppins" w:cs="Poppins"/>
                <w:sz w:val="20"/>
                <w:szCs w:val="20"/>
              </w:rPr>
              <w:t xml:space="preserve">verbal consent, you agree to the </w:t>
            </w:r>
            <w:r w:rsidR="3134B8A0" w:rsidRPr="000B4E14">
              <w:rPr>
                <w:rFonts w:ascii="Poppins" w:hAnsi="Poppins" w:cs="Poppins"/>
                <w:sz w:val="20"/>
                <w:szCs w:val="20"/>
              </w:rPr>
              <w:t>HSE</w:t>
            </w:r>
            <w:r w:rsidRPr="000B4E14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3134B8A0" w:rsidRPr="000B4E14">
              <w:rPr>
                <w:rFonts w:ascii="Poppins" w:hAnsi="Poppins" w:cs="Poppins"/>
                <w:sz w:val="20"/>
                <w:szCs w:val="20"/>
              </w:rPr>
              <w:t>sharing</w:t>
            </w:r>
            <w:r w:rsidRPr="000B4E14">
              <w:rPr>
                <w:rFonts w:ascii="Poppins" w:hAnsi="Poppins" w:cs="Poppins"/>
                <w:sz w:val="20"/>
                <w:szCs w:val="20"/>
              </w:rPr>
              <w:t xml:space="preserve"> your </w:t>
            </w:r>
            <w:r w:rsidR="3134B8A0" w:rsidRPr="000B4E14">
              <w:rPr>
                <w:rFonts w:ascii="Poppins" w:hAnsi="Poppins" w:cs="Poppins"/>
                <w:sz w:val="20"/>
                <w:szCs w:val="20"/>
              </w:rPr>
              <w:t>contact details with</w:t>
            </w:r>
            <w:r w:rsidRPr="000B4E14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3134B8A0" w:rsidRPr="000B4E14">
              <w:rPr>
                <w:rFonts w:ascii="Poppins" w:hAnsi="Poppins" w:cs="Poppins"/>
                <w:sz w:val="20"/>
                <w:szCs w:val="20"/>
              </w:rPr>
              <w:t>the</w:t>
            </w:r>
            <w:r w:rsidRPr="000B4E14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3134B8A0" w:rsidRPr="000B4E14">
              <w:rPr>
                <w:rFonts w:ascii="Poppins" w:hAnsi="Poppins" w:cs="Poppins"/>
                <w:sz w:val="20"/>
                <w:szCs w:val="20"/>
              </w:rPr>
              <w:t>Irish Heart Foundation</w:t>
            </w:r>
            <w:r w:rsidR="61E8372F" w:rsidRPr="000B4E14">
              <w:rPr>
                <w:rFonts w:ascii="Poppins" w:hAnsi="Poppins" w:cs="Poppins"/>
                <w:sz w:val="20"/>
                <w:szCs w:val="20"/>
              </w:rPr>
              <w:t xml:space="preserve"> to be involved in </w:t>
            </w:r>
            <w:r w:rsidR="62775FC5" w:rsidRPr="000B4E14">
              <w:rPr>
                <w:rFonts w:ascii="Poppins" w:hAnsi="Poppins" w:cs="Poppins"/>
                <w:sz w:val="20"/>
                <w:szCs w:val="20"/>
              </w:rPr>
              <w:t xml:space="preserve">the </w:t>
            </w:r>
            <w:r w:rsidR="2D7C1931" w:rsidRPr="000B4E14">
              <w:rPr>
                <w:rFonts w:ascii="Poppins" w:hAnsi="Poppins" w:cs="Poppins"/>
                <w:sz w:val="20"/>
                <w:szCs w:val="20"/>
              </w:rPr>
              <w:t>IHF</w:t>
            </w:r>
            <w:r w:rsidR="61E8372F" w:rsidRPr="000B4E14">
              <w:rPr>
                <w:rFonts w:ascii="Poppins" w:hAnsi="Poppins" w:cs="Poppins"/>
                <w:sz w:val="20"/>
                <w:szCs w:val="20"/>
              </w:rPr>
              <w:t xml:space="preserve"> Heart Failure Support Service</w:t>
            </w:r>
            <w:r w:rsidRPr="000B4E14">
              <w:rPr>
                <w:rFonts w:ascii="Poppins" w:hAnsi="Poppins" w:cs="Poppins"/>
                <w:sz w:val="20"/>
                <w:szCs w:val="20"/>
              </w:rPr>
              <w:t>.</w:t>
            </w:r>
            <w:r w:rsidRPr="000B4E14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</w:t>
            </w:r>
            <w:r w:rsidRPr="000B4E14">
              <w:rPr>
                <w:rFonts w:ascii="Poppins" w:hAnsi="Poppins" w:cs="Poppins"/>
                <w:sz w:val="20"/>
                <w:szCs w:val="20"/>
              </w:rPr>
              <w:t xml:space="preserve">The IHF will store your data on </w:t>
            </w:r>
            <w:r w:rsidR="7D7AC521" w:rsidRPr="000B4E14">
              <w:rPr>
                <w:rFonts w:ascii="Poppins" w:hAnsi="Poppins" w:cs="Poppins"/>
                <w:sz w:val="20"/>
                <w:szCs w:val="20"/>
              </w:rPr>
              <w:t>their</w:t>
            </w:r>
            <w:r w:rsidRPr="000B4E14">
              <w:rPr>
                <w:rFonts w:ascii="Poppins" w:hAnsi="Poppins" w:cs="Poppins"/>
                <w:sz w:val="20"/>
                <w:szCs w:val="20"/>
              </w:rPr>
              <w:t xml:space="preserve"> secure systems, in line with</w:t>
            </w:r>
            <w:r w:rsidR="7D7AC521" w:rsidRPr="000B4E14">
              <w:rPr>
                <w:rFonts w:ascii="Poppins" w:hAnsi="Poppins" w:cs="Poppins"/>
                <w:sz w:val="20"/>
                <w:szCs w:val="20"/>
              </w:rPr>
              <w:t xml:space="preserve"> the</w:t>
            </w:r>
            <w:r w:rsidRPr="000B4E14">
              <w:rPr>
                <w:rFonts w:ascii="Poppins" w:hAnsi="Poppins" w:cs="Poppins"/>
                <w:sz w:val="20"/>
                <w:szCs w:val="20"/>
              </w:rPr>
              <w:t xml:space="preserve"> GDPR, for 5 years and will not share it with any other parties. If you have any queries on this, please contact </w:t>
            </w:r>
            <w:hyperlink r:id="rId8">
              <w:r w:rsidRPr="000B4E14">
                <w:rPr>
                  <w:rStyle w:val="Hyperlink"/>
                  <w:rFonts w:ascii="Poppins" w:hAnsi="Poppins" w:cs="Poppins"/>
                  <w:color w:val="FF0000"/>
                  <w:sz w:val="20"/>
                  <w:szCs w:val="20"/>
                </w:rPr>
                <w:t>heartfailure@irishheart.ie</w:t>
              </w:r>
            </w:hyperlink>
          </w:p>
        </w:tc>
      </w:tr>
    </w:tbl>
    <w:p w14:paraId="6799D3F9" w14:textId="1663A28A" w:rsidR="00C06252" w:rsidRPr="000B4E14" w:rsidRDefault="00C06252" w:rsidP="37440C86">
      <w:pPr>
        <w:rPr>
          <w:rFonts w:ascii="Poppins" w:hAnsi="Poppins" w:cs="Poppins"/>
          <w:sz w:val="20"/>
          <w:szCs w:val="20"/>
        </w:rPr>
      </w:pPr>
    </w:p>
    <w:p w14:paraId="075F50E4" w14:textId="1F461802" w:rsidR="005C774E" w:rsidRPr="000B4E14" w:rsidRDefault="005C774E" w:rsidP="37440C86">
      <w:pPr>
        <w:jc w:val="center"/>
        <w:rPr>
          <w:rStyle w:val="Hyperlink"/>
          <w:rFonts w:ascii="Poppins" w:hAnsi="Poppins" w:cs="Poppins"/>
          <w:b/>
          <w:bCs/>
          <w:sz w:val="20"/>
          <w:szCs w:val="20"/>
        </w:rPr>
      </w:pPr>
      <w:r w:rsidRPr="000B4E14">
        <w:rPr>
          <w:rFonts w:ascii="Poppins" w:hAnsi="Poppins" w:cs="Poppins"/>
          <w:b/>
          <w:bCs/>
          <w:sz w:val="20"/>
          <w:szCs w:val="20"/>
        </w:rPr>
        <w:t>This referral form</w:t>
      </w:r>
      <w:r w:rsidR="4760C08A" w:rsidRPr="000B4E14">
        <w:rPr>
          <w:rFonts w:ascii="Poppins" w:hAnsi="Poppins" w:cs="Poppins"/>
          <w:b/>
          <w:bCs/>
          <w:sz w:val="20"/>
          <w:szCs w:val="20"/>
        </w:rPr>
        <w:t xml:space="preserve"> and any queries c</w:t>
      </w:r>
      <w:r w:rsidRPr="000B4E14">
        <w:rPr>
          <w:rFonts w:ascii="Poppins" w:hAnsi="Poppins" w:cs="Poppins"/>
          <w:b/>
          <w:bCs/>
          <w:sz w:val="20"/>
          <w:szCs w:val="20"/>
        </w:rPr>
        <w:t xml:space="preserve">an be sent via email at </w:t>
      </w:r>
      <w:hyperlink r:id="rId9">
        <w:r w:rsidRPr="000B4E14">
          <w:rPr>
            <w:rStyle w:val="Hyperlink"/>
            <w:rFonts w:ascii="Poppins" w:hAnsi="Poppins" w:cs="Poppins"/>
            <w:b/>
            <w:bCs/>
            <w:color w:val="FF0000"/>
            <w:sz w:val="20"/>
            <w:szCs w:val="20"/>
          </w:rPr>
          <w:t>heartfailure@irishheart.ie</w:t>
        </w:r>
      </w:hyperlink>
    </w:p>
    <w:p w14:paraId="1D33B455" w14:textId="25BE766E" w:rsidR="005C774E" w:rsidRPr="000B4E14" w:rsidRDefault="005C774E" w:rsidP="37440C86">
      <w:pPr>
        <w:jc w:val="center"/>
        <w:rPr>
          <w:rStyle w:val="Hyperlink"/>
          <w:rFonts w:ascii="Poppins" w:hAnsi="Poppins" w:cs="Poppins"/>
          <w:color w:val="auto"/>
          <w:sz w:val="20"/>
          <w:szCs w:val="20"/>
          <w:u w:val="none"/>
        </w:rPr>
      </w:pPr>
      <w:r w:rsidRPr="000B4E14">
        <w:rPr>
          <w:rStyle w:val="Hyperlink"/>
          <w:rFonts w:ascii="Poppins" w:hAnsi="Poppins" w:cs="Poppins"/>
          <w:b/>
          <w:bCs/>
          <w:color w:val="auto"/>
          <w:sz w:val="20"/>
          <w:szCs w:val="20"/>
          <w:u w:val="none"/>
        </w:rPr>
        <w:t xml:space="preserve">Or </w:t>
      </w:r>
      <w:r w:rsidR="22397546" w:rsidRPr="000B4E14">
        <w:rPr>
          <w:rStyle w:val="Hyperlink"/>
          <w:rFonts w:ascii="Poppins" w:hAnsi="Poppins" w:cs="Poppins"/>
          <w:b/>
          <w:bCs/>
          <w:color w:val="auto"/>
          <w:sz w:val="20"/>
          <w:szCs w:val="20"/>
          <w:u w:val="none"/>
        </w:rPr>
        <w:t xml:space="preserve">by </w:t>
      </w:r>
      <w:r w:rsidRPr="000B4E14">
        <w:rPr>
          <w:rStyle w:val="Hyperlink"/>
          <w:rFonts w:ascii="Poppins" w:hAnsi="Poppins" w:cs="Poppins"/>
          <w:b/>
          <w:bCs/>
          <w:color w:val="auto"/>
          <w:sz w:val="20"/>
          <w:szCs w:val="20"/>
          <w:u w:val="none"/>
        </w:rPr>
        <w:t>post</w:t>
      </w:r>
      <w:r w:rsidRPr="000B4E14">
        <w:rPr>
          <w:rStyle w:val="Hyperlink"/>
          <w:rFonts w:ascii="Poppins" w:hAnsi="Poppins" w:cs="Poppins"/>
          <w:color w:val="auto"/>
          <w:sz w:val="20"/>
          <w:szCs w:val="20"/>
          <w:u w:val="none"/>
        </w:rPr>
        <w:t xml:space="preserve"> to</w:t>
      </w:r>
      <w:r w:rsidR="00067CBE" w:rsidRPr="000B4E14">
        <w:rPr>
          <w:rStyle w:val="Hyperlink"/>
          <w:rFonts w:ascii="Poppins" w:hAnsi="Poppins" w:cs="Poppins"/>
          <w:color w:val="auto"/>
          <w:sz w:val="20"/>
          <w:szCs w:val="20"/>
          <w:u w:val="none"/>
        </w:rPr>
        <w:t xml:space="preserve"> </w:t>
      </w:r>
      <w:r w:rsidR="71200A0D" w:rsidRPr="000B4E14">
        <w:rPr>
          <w:rStyle w:val="Hyperlink"/>
          <w:rFonts w:ascii="Poppins" w:hAnsi="Poppins" w:cs="Poppins"/>
          <w:color w:val="auto"/>
          <w:sz w:val="20"/>
          <w:szCs w:val="20"/>
          <w:u w:val="none"/>
        </w:rPr>
        <w:t xml:space="preserve">Vicky De Arce </w:t>
      </w:r>
      <w:r w:rsidR="69FB2678" w:rsidRPr="000B4E14">
        <w:rPr>
          <w:rStyle w:val="Hyperlink"/>
          <w:rFonts w:ascii="Poppins" w:hAnsi="Poppins" w:cs="Poppins"/>
          <w:color w:val="auto"/>
          <w:sz w:val="20"/>
          <w:szCs w:val="20"/>
          <w:u w:val="none"/>
        </w:rPr>
        <w:t xml:space="preserve">at </w:t>
      </w:r>
      <w:r w:rsidRPr="000B4E14">
        <w:rPr>
          <w:rStyle w:val="Hyperlink"/>
          <w:rFonts w:ascii="Poppins" w:hAnsi="Poppins" w:cs="Poppins"/>
          <w:color w:val="auto"/>
          <w:sz w:val="20"/>
          <w:szCs w:val="20"/>
          <w:u w:val="none"/>
        </w:rPr>
        <w:t>Irish Heart Foundation</w:t>
      </w:r>
      <w:r w:rsidR="00067CBE" w:rsidRPr="000B4E14">
        <w:rPr>
          <w:rStyle w:val="Hyperlink"/>
          <w:rFonts w:ascii="Poppins" w:hAnsi="Poppins" w:cs="Poppins"/>
          <w:color w:val="auto"/>
          <w:sz w:val="20"/>
          <w:szCs w:val="20"/>
          <w:u w:val="none"/>
        </w:rPr>
        <w:t xml:space="preserve">, </w:t>
      </w:r>
      <w:r w:rsidRPr="000B4E14">
        <w:rPr>
          <w:rStyle w:val="Hyperlink"/>
          <w:rFonts w:ascii="Poppins" w:hAnsi="Poppins" w:cs="Poppins"/>
          <w:color w:val="auto"/>
          <w:sz w:val="20"/>
          <w:szCs w:val="20"/>
          <w:u w:val="none"/>
        </w:rPr>
        <w:t xml:space="preserve">17-19 </w:t>
      </w:r>
      <w:proofErr w:type="spellStart"/>
      <w:r w:rsidRPr="000B4E14">
        <w:rPr>
          <w:rStyle w:val="Hyperlink"/>
          <w:rFonts w:ascii="Poppins" w:hAnsi="Poppins" w:cs="Poppins"/>
          <w:color w:val="auto"/>
          <w:sz w:val="20"/>
          <w:szCs w:val="20"/>
          <w:u w:val="none"/>
        </w:rPr>
        <w:t>Rathmines</w:t>
      </w:r>
      <w:proofErr w:type="spellEnd"/>
      <w:r w:rsidRPr="000B4E14">
        <w:rPr>
          <w:rStyle w:val="Hyperlink"/>
          <w:rFonts w:ascii="Poppins" w:hAnsi="Poppins" w:cs="Poppins"/>
          <w:color w:val="auto"/>
          <w:sz w:val="20"/>
          <w:szCs w:val="20"/>
          <w:u w:val="none"/>
        </w:rPr>
        <w:t xml:space="preserve"> Road Lower, Dublin D06C780</w:t>
      </w:r>
    </w:p>
    <w:p w14:paraId="0B249B39" w14:textId="77777777" w:rsidR="005C774E" w:rsidRPr="000B4E14" w:rsidRDefault="005C774E">
      <w:pPr>
        <w:rPr>
          <w:rFonts w:ascii="Poppins" w:hAnsi="Poppins" w:cs="Poppins"/>
        </w:rPr>
      </w:pPr>
    </w:p>
    <w:p w14:paraId="0720D4CA" w14:textId="344C74F6" w:rsidR="00C06252" w:rsidRPr="000B4E14" w:rsidRDefault="00067CBE" w:rsidP="004479E7">
      <w:pPr>
        <w:jc w:val="center"/>
        <w:rPr>
          <w:rFonts w:ascii="Poppins" w:hAnsi="Poppins" w:cs="Poppins"/>
          <w:b/>
          <w:bCs/>
          <w:sz w:val="20"/>
          <w:szCs w:val="20"/>
        </w:rPr>
      </w:pPr>
      <w:r w:rsidRPr="000B4E14">
        <w:rPr>
          <w:rFonts w:ascii="Poppins" w:hAnsi="Poppins" w:cs="Poppins"/>
          <w:b/>
          <w:bCs/>
          <w:sz w:val="20"/>
          <w:szCs w:val="20"/>
        </w:rPr>
        <w:t>If you have queries</w:t>
      </w:r>
      <w:r w:rsidR="00986055" w:rsidRPr="000B4E14">
        <w:rPr>
          <w:rFonts w:ascii="Poppins" w:hAnsi="Poppins" w:cs="Poppins"/>
          <w:b/>
          <w:bCs/>
          <w:sz w:val="20"/>
          <w:szCs w:val="20"/>
        </w:rPr>
        <w:t xml:space="preserve">, </w:t>
      </w:r>
      <w:r w:rsidRPr="000B4E14">
        <w:rPr>
          <w:rFonts w:ascii="Poppins" w:hAnsi="Poppins" w:cs="Poppins"/>
          <w:b/>
          <w:bCs/>
          <w:sz w:val="20"/>
          <w:szCs w:val="20"/>
        </w:rPr>
        <w:t xml:space="preserve">please contact us on </w:t>
      </w:r>
      <w:hyperlink r:id="rId10">
        <w:r w:rsidRPr="000B4E14">
          <w:rPr>
            <w:rStyle w:val="Hyperlink"/>
            <w:rFonts w:ascii="Poppins" w:hAnsi="Poppins" w:cs="Poppins"/>
            <w:b/>
            <w:bCs/>
            <w:color w:val="FF0000"/>
            <w:sz w:val="20"/>
            <w:szCs w:val="20"/>
          </w:rPr>
          <w:t>heartfailure@irishheart.ie</w:t>
        </w:r>
      </w:hyperlink>
      <w:r w:rsidR="00986055" w:rsidRPr="000B4E14">
        <w:rPr>
          <w:rStyle w:val="Hyperlink"/>
          <w:rFonts w:ascii="Poppins" w:hAnsi="Poppins" w:cs="Poppins"/>
          <w:b/>
          <w:bCs/>
          <w:color w:val="FF0000"/>
          <w:sz w:val="20"/>
          <w:szCs w:val="20"/>
        </w:rPr>
        <w:t xml:space="preserve"> </w:t>
      </w:r>
      <w:r w:rsidR="00986055" w:rsidRPr="000B4E14">
        <w:rPr>
          <w:rFonts w:ascii="Poppins" w:hAnsi="Poppins" w:cs="Poppins"/>
          <w:bCs/>
          <w:sz w:val="20"/>
          <w:szCs w:val="20"/>
        </w:rPr>
        <w:t>or</w:t>
      </w:r>
      <w:r w:rsidR="00986055" w:rsidRPr="000B4E14">
        <w:rPr>
          <w:rFonts w:ascii="Poppins" w:hAnsi="Poppins" w:cs="Poppins"/>
          <w:b/>
          <w:bCs/>
          <w:sz w:val="20"/>
          <w:szCs w:val="20"/>
        </w:rPr>
        <w:t xml:space="preserve"> call us on </w:t>
      </w:r>
      <w:r w:rsidR="002331ED" w:rsidRPr="000B4E14">
        <w:rPr>
          <w:rFonts w:ascii="Poppins" w:hAnsi="Poppins" w:cs="Poppins"/>
          <w:b/>
          <w:bCs/>
          <w:color w:val="FF0000"/>
          <w:sz w:val="20"/>
          <w:szCs w:val="20"/>
        </w:rPr>
        <w:t>01 668 5001</w:t>
      </w:r>
    </w:p>
    <w:sectPr w:rsidR="00C06252" w:rsidRPr="000B4E14" w:rsidSect="007979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4A"/>
    <w:rsid w:val="00065294"/>
    <w:rsid w:val="00065A26"/>
    <w:rsid w:val="00067CBE"/>
    <w:rsid w:val="000B4E14"/>
    <w:rsid w:val="000D554A"/>
    <w:rsid w:val="00170B37"/>
    <w:rsid w:val="001E026A"/>
    <w:rsid w:val="0020142D"/>
    <w:rsid w:val="002331ED"/>
    <w:rsid w:val="0026584E"/>
    <w:rsid w:val="003353A9"/>
    <w:rsid w:val="003421E5"/>
    <w:rsid w:val="00390922"/>
    <w:rsid w:val="00396271"/>
    <w:rsid w:val="004245B4"/>
    <w:rsid w:val="004367FE"/>
    <w:rsid w:val="00441258"/>
    <w:rsid w:val="004479E7"/>
    <w:rsid w:val="004A37DF"/>
    <w:rsid w:val="00512FB4"/>
    <w:rsid w:val="00592AB6"/>
    <w:rsid w:val="005C774E"/>
    <w:rsid w:val="005E798A"/>
    <w:rsid w:val="00607707"/>
    <w:rsid w:val="0069395B"/>
    <w:rsid w:val="006C1A4B"/>
    <w:rsid w:val="007054DC"/>
    <w:rsid w:val="0071287A"/>
    <w:rsid w:val="00730230"/>
    <w:rsid w:val="00755D38"/>
    <w:rsid w:val="007979BA"/>
    <w:rsid w:val="007D3812"/>
    <w:rsid w:val="007D384C"/>
    <w:rsid w:val="00806745"/>
    <w:rsid w:val="008E6B81"/>
    <w:rsid w:val="00972505"/>
    <w:rsid w:val="00986055"/>
    <w:rsid w:val="00A5122F"/>
    <w:rsid w:val="00A656C3"/>
    <w:rsid w:val="00AD7311"/>
    <w:rsid w:val="00B24BD9"/>
    <w:rsid w:val="00B768A9"/>
    <w:rsid w:val="00C06252"/>
    <w:rsid w:val="00C15477"/>
    <w:rsid w:val="00C21B18"/>
    <w:rsid w:val="00C34B49"/>
    <w:rsid w:val="00C51907"/>
    <w:rsid w:val="00C85173"/>
    <w:rsid w:val="00D12E0E"/>
    <w:rsid w:val="00D34875"/>
    <w:rsid w:val="00D95C36"/>
    <w:rsid w:val="00DE0C44"/>
    <w:rsid w:val="00E04543"/>
    <w:rsid w:val="00E12375"/>
    <w:rsid w:val="00EC319A"/>
    <w:rsid w:val="00ED3B1D"/>
    <w:rsid w:val="00F0028E"/>
    <w:rsid w:val="00F630C6"/>
    <w:rsid w:val="00FF5E20"/>
    <w:rsid w:val="018C7914"/>
    <w:rsid w:val="04CEDB9F"/>
    <w:rsid w:val="06D4C71A"/>
    <w:rsid w:val="06D9AB2B"/>
    <w:rsid w:val="07A0B1F0"/>
    <w:rsid w:val="093182AD"/>
    <w:rsid w:val="0BE007A5"/>
    <w:rsid w:val="0C913706"/>
    <w:rsid w:val="0CFCD283"/>
    <w:rsid w:val="0E5AACDA"/>
    <w:rsid w:val="108B1822"/>
    <w:rsid w:val="122F69F9"/>
    <w:rsid w:val="12F70A44"/>
    <w:rsid w:val="141A9F8A"/>
    <w:rsid w:val="16E749F7"/>
    <w:rsid w:val="181683B7"/>
    <w:rsid w:val="1A850128"/>
    <w:rsid w:val="1C21A326"/>
    <w:rsid w:val="1E39AB0F"/>
    <w:rsid w:val="204C353E"/>
    <w:rsid w:val="2093FE32"/>
    <w:rsid w:val="20BC74D6"/>
    <w:rsid w:val="21208F97"/>
    <w:rsid w:val="2129D7FC"/>
    <w:rsid w:val="2141F06F"/>
    <w:rsid w:val="22397546"/>
    <w:rsid w:val="22FCECF8"/>
    <w:rsid w:val="2383D600"/>
    <w:rsid w:val="249A7D43"/>
    <w:rsid w:val="252DC00A"/>
    <w:rsid w:val="28750BB4"/>
    <w:rsid w:val="2A3652DC"/>
    <w:rsid w:val="2A89EA1B"/>
    <w:rsid w:val="2BFBC1D0"/>
    <w:rsid w:val="2C7660FC"/>
    <w:rsid w:val="2D5A2911"/>
    <w:rsid w:val="2D7C1931"/>
    <w:rsid w:val="3054B329"/>
    <w:rsid w:val="3134B8A0"/>
    <w:rsid w:val="319DE4EF"/>
    <w:rsid w:val="31CE2DA8"/>
    <w:rsid w:val="3333D1D0"/>
    <w:rsid w:val="33F23447"/>
    <w:rsid w:val="3640B0FA"/>
    <w:rsid w:val="36D98812"/>
    <w:rsid w:val="37440C86"/>
    <w:rsid w:val="37D33B1D"/>
    <w:rsid w:val="384076C9"/>
    <w:rsid w:val="3B93D0D8"/>
    <w:rsid w:val="3DA5B8F7"/>
    <w:rsid w:val="3DEA5ABD"/>
    <w:rsid w:val="3E089DA0"/>
    <w:rsid w:val="3FEED338"/>
    <w:rsid w:val="418EE844"/>
    <w:rsid w:val="427602EC"/>
    <w:rsid w:val="445ABCF0"/>
    <w:rsid w:val="453AB31E"/>
    <w:rsid w:val="4760C08A"/>
    <w:rsid w:val="484A0050"/>
    <w:rsid w:val="49819841"/>
    <w:rsid w:val="4CE58089"/>
    <w:rsid w:val="4CF54DE6"/>
    <w:rsid w:val="4F4E6F4F"/>
    <w:rsid w:val="501D214B"/>
    <w:rsid w:val="50675118"/>
    <w:rsid w:val="5074294C"/>
    <w:rsid w:val="51D7BA39"/>
    <w:rsid w:val="52861011"/>
    <w:rsid w:val="5354C20D"/>
    <w:rsid w:val="53ACE465"/>
    <w:rsid w:val="5486B90F"/>
    <w:rsid w:val="55689D84"/>
    <w:rsid w:val="57703B38"/>
    <w:rsid w:val="58EEE828"/>
    <w:rsid w:val="5B74FA5F"/>
    <w:rsid w:val="5BA9DEB2"/>
    <w:rsid w:val="5D0F3F2B"/>
    <w:rsid w:val="5D73AF69"/>
    <w:rsid w:val="5EA7E63D"/>
    <w:rsid w:val="5FD3ADE2"/>
    <w:rsid w:val="607C5A6B"/>
    <w:rsid w:val="61E8372F"/>
    <w:rsid w:val="62775FC5"/>
    <w:rsid w:val="6445806D"/>
    <w:rsid w:val="66AE6F33"/>
    <w:rsid w:val="67C70423"/>
    <w:rsid w:val="680E54A2"/>
    <w:rsid w:val="69FB2678"/>
    <w:rsid w:val="6AAE481B"/>
    <w:rsid w:val="6B1CF3F1"/>
    <w:rsid w:val="6B6D40E8"/>
    <w:rsid w:val="6CB8C452"/>
    <w:rsid w:val="6CE55B45"/>
    <w:rsid w:val="6D2EDC10"/>
    <w:rsid w:val="6EC4A50B"/>
    <w:rsid w:val="70049660"/>
    <w:rsid w:val="70C9617B"/>
    <w:rsid w:val="71200A0D"/>
    <w:rsid w:val="719C0E8B"/>
    <w:rsid w:val="7383F918"/>
    <w:rsid w:val="74C3D637"/>
    <w:rsid w:val="750BA4D6"/>
    <w:rsid w:val="751FC979"/>
    <w:rsid w:val="774C4190"/>
    <w:rsid w:val="7B5B81B6"/>
    <w:rsid w:val="7BBEA8AE"/>
    <w:rsid w:val="7C9CF26C"/>
    <w:rsid w:val="7D7AC521"/>
    <w:rsid w:val="7E39B450"/>
    <w:rsid w:val="7EDC7214"/>
    <w:rsid w:val="7F1ADD35"/>
    <w:rsid w:val="7F7FD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7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54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D554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table" w:styleId="TableGrid">
    <w:name w:val="Table Grid"/>
    <w:basedOn w:val="TableNormal"/>
    <w:uiPriority w:val="39"/>
    <w:rsid w:val="00C06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D3487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4479E7"/>
  </w:style>
  <w:style w:type="character" w:customStyle="1" w:styleId="eop">
    <w:name w:val="eop"/>
    <w:basedOn w:val="DefaultParagraphFont"/>
    <w:rsid w:val="004479E7"/>
  </w:style>
</w:styles>
</file>

<file path=word/tasks.xml><?xml version="1.0" encoding="utf-8"?>
<t:Tasks xmlns:t="http://schemas.microsoft.com/office/tasks/2019/documenttasks" xmlns:oel="http://schemas.microsoft.com/office/2019/extlst">
  <t:Task id="{0AF99F0F-9484-4FE5-B97B-B9F070230C40}">
    <t:Anchor>
      <t:Comment id="701242038"/>
    </t:Anchor>
    <t:History>
      <t:Event id="{19ACCACE-994E-40DC-B374-2C1CE3DBFB6A}" time="2023-04-03T17:59:55.56Z">
        <t:Attribution userId="S::hgaynor@irishheart.ie::af4beb51-c65d-4688-8fe9-b6e2b7d2218f" userProvider="AD" userName="Helen Gaynor"/>
        <t:Anchor>
          <t:Comment id="701242038"/>
        </t:Anchor>
        <t:Create/>
      </t:Event>
      <t:Event id="{1848E0CA-32B3-402B-AEE7-BE02E3B7D30B}" time="2023-04-03T17:59:55.56Z">
        <t:Attribution userId="S::hgaynor@irishheart.ie::af4beb51-c65d-4688-8fe9-b6e2b7d2218f" userProvider="AD" userName="Helen Gaynor"/>
        <t:Anchor>
          <t:Comment id="701242038"/>
        </t:Anchor>
        <t:Assign userId="S::mgemmell@irishheart.ie::7f0cdaa3-2f7f-4918-9610-d7998f05883e" userProvider="AD" userName="Marcella Gemmell"/>
      </t:Event>
      <t:Event id="{B7F3306B-8D12-45FE-8A97-977DEF0F78E7}" time="2023-04-03T17:59:55.56Z">
        <t:Attribution userId="S::hgaynor@irishheart.ie::af4beb51-c65d-4688-8fe9-b6e2b7d2218f" userProvider="AD" userName="Helen Gaynor"/>
        <t:Anchor>
          <t:Comment id="701242038"/>
        </t:Anchor>
        <t:SetTitle title="@Marcella Gemmell is this email being used Marcella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rtfailure@irishheart.i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eartfailure@irishheart.ie" TargetMode="External"/><Relationship Id="rId4" Type="http://schemas.openxmlformats.org/officeDocument/2006/relationships/styles" Target="styles.xml"/><Relationship Id="rId9" Type="http://schemas.openxmlformats.org/officeDocument/2006/relationships/hyperlink" Target="mailto:heartfailure@irishheart.ie" TargetMode="External"/><Relationship Id="Rdf1702e489ca4ea9" Type="http://schemas.microsoft.com/office/2019/05/relationships/documenttasks" Target="task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995D00AFC8B42A63C025A876DEF3C" ma:contentTypeVersion="11" ma:contentTypeDescription="Create a new document." ma:contentTypeScope="" ma:versionID="30d3996be8b116ac5348fa03e668e3bf">
  <xsd:schema xmlns:xsd="http://www.w3.org/2001/XMLSchema" xmlns:xs="http://www.w3.org/2001/XMLSchema" xmlns:p="http://schemas.microsoft.com/office/2006/metadata/properties" xmlns:ns2="8295b89d-5916-4f04-8c15-0d4c9ac3447c" xmlns:ns3="17744a21-ba0e-433f-8cfc-a51b56e06f8f" targetNamespace="http://schemas.microsoft.com/office/2006/metadata/properties" ma:root="true" ma:fieldsID="1b440a7f70e03206bfd9c79f1699b3eb" ns2:_="" ns3:_="">
    <xsd:import namespace="8295b89d-5916-4f04-8c15-0d4c9ac3447c"/>
    <xsd:import namespace="17744a21-ba0e-433f-8cfc-a51b56e06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5b89d-5916-4f04-8c15-0d4c9ac34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44a21-ba0e-433f-8cfc-a51b56e06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16AE6-BE17-41FE-8A6E-867D8C57A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96ABC-55E2-4748-9978-8DB932580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5b89d-5916-4f04-8c15-0d4c9ac3447c"/>
    <ds:schemaRef ds:uri="17744a21-ba0e-433f-8cfc-a51b56e06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1A18B-99BC-4B07-9A87-E0509E63A5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1753</Characters>
  <Application>Microsoft Office Word</Application>
  <DocSecurity>0</DocSecurity>
  <Lines>70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de Arce</dc:creator>
  <cp:keywords/>
  <dc:description/>
  <cp:lastModifiedBy>Pauric Keegan</cp:lastModifiedBy>
  <cp:revision>2</cp:revision>
  <cp:lastPrinted>2023-06-19T14:31:00Z</cp:lastPrinted>
  <dcterms:created xsi:type="dcterms:W3CDTF">2023-06-19T14:34:00Z</dcterms:created>
  <dcterms:modified xsi:type="dcterms:W3CDTF">2023-06-19T14:34:00Z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0x0101005CD995D00AFC8B42A63C025A876DEF3C</vt:lpwstr>
  </property>
  <property fmtid="{D5CDD505-2E9C-101B-9397-08002B2CF9AE}" pid="3" name="GrammarlyDocumentId">
    <vt:lpwstr>cda45db33df100052c9616358900426f41657b0c23661ed397b3a8234b8a2fba</vt:lpwstr>
  </property>
</Properties>
</file>